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14A9" w14:textId="30F2AC7B" w:rsidR="002A1696" w:rsidRPr="004C33AF" w:rsidRDefault="002A1696" w:rsidP="00182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C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проведению муниципального этапа </w:t>
      </w:r>
      <w:r w:rsidR="00182EFF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  <w:r w:rsidRPr="004C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разработаны на основании</w:t>
      </w:r>
      <w:r w:rsidRPr="004C33AF">
        <w:rPr>
          <w:rFonts w:ascii="Times New Roman" w:hAnsi="Times New Roman" w:cs="Times New Roman"/>
          <w:sz w:val="24"/>
          <w:szCs w:val="24"/>
        </w:rPr>
        <w:t xml:space="preserve"> Приложения № </w:t>
      </w:r>
      <w:r w:rsidR="00C51761">
        <w:rPr>
          <w:rFonts w:ascii="Times New Roman" w:hAnsi="Times New Roman" w:cs="Times New Roman"/>
          <w:sz w:val="24"/>
          <w:szCs w:val="24"/>
        </w:rPr>
        <w:t>1</w:t>
      </w:r>
      <w:r w:rsidRPr="004C33AF">
        <w:rPr>
          <w:rFonts w:ascii="Times New Roman" w:hAnsi="Times New Roman" w:cs="Times New Roman"/>
          <w:sz w:val="24"/>
          <w:szCs w:val="24"/>
        </w:rPr>
        <w:t xml:space="preserve"> «Организационно-технологическая модель проведения муниципального этапа всероссийской олимпиады школьников в </w:t>
      </w:r>
      <w:r w:rsidRPr="00E502A9">
        <w:rPr>
          <w:rFonts w:ascii="Times New Roman" w:hAnsi="Times New Roman" w:cs="Times New Roman"/>
          <w:sz w:val="24"/>
          <w:szCs w:val="24"/>
        </w:rPr>
        <w:t>202</w:t>
      </w:r>
      <w:r w:rsidR="00C51761">
        <w:rPr>
          <w:rFonts w:ascii="Times New Roman" w:hAnsi="Times New Roman" w:cs="Times New Roman"/>
          <w:sz w:val="24"/>
          <w:szCs w:val="24"/>
        </w:rPr>
        <w:t>3</w:t>
      </w:r>
      <w:r w:rsidRPr="00E502A9">
        <w:rPr>
          <w:rFonts w:ascii="Times New Roman" w:hAnsi="Times New Roman" w:cs="Times New Roman"/>
          <w:sz w:val="24"/>
          <w:szCs w:val="24"/>
        </w:rPr>
        <w:t>/2</w:t>
      </w:r>
      <w:r w:rsidR="00C51761">
        <w:rPr>
          <w:rFonts w:ascii="Times New Roman" w:hAnsi="Times New Roman" w:cs="Times New Roman"/>
          <w:sz w:val="24"/>
          <w:szCs w:val="24"/>
        </w:rPr>
        <w:t>4</w:t>
      </w:r>
      <w:r w:rsidRPr="004C33AF">
        <w:rPr>
          <w:rFonts w:ascii="Times New Roman" w:hAnsi="Times New Roman" w:cs="Times New Roman"/>
          <w:sz w:val="24"/>
          <w:szCs w:val="24"/>
        </w:rPr>
        <w:t xml:space="preserve"> учебном году на территории Калужской области» к </w:t>
      </w:r>
      <w:r w:rsidR="00C51761">
        <w:rPr>
          <w:rFonts w:ascii="Times New Roman" w:hAnsi="Times New Roman" w:cs="Times New Roman"/>
          <w:sz w:val="24"/>
          <w:szCs w:val="24"/>
        </w:rPr>
        <w:t>письму</w:t>
      </w:r>
      <w:r w:rsidRPr="004C33A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Калужской области от 0</w:t>
      </w:r>
      <w:r w:rsidR="0063440A">
        <w:rPr>
          <w:rFonts w:ascii="Times New Roman" w:hAnsi="Times New Roman" w:cs="Times New Roman"/>
          <w:sz w:val="24"/>
          <w:szCs w:val="24"/>
        </w:rPr>
        <w:t>7</w:t>
      </w:r>
      <w:r w:rsidRPr="004C33AF">
        <w:rPr>
          <w:rFonts w:ascii="Times New Roman" w:hAnsi="Times New Roman" w:cs="Times New Roman"/>
          <w:sz w:val="24"/>
          <w:szCs w:val="24"/>
        </w:rPr>
        <w:t>.09.202</w:t>
      </w:r>
      <w:r w:rsidR="0063440A">
        <w:rPr>
          <w:rFonts w:ascii="Times New Roman" w:hAnsi="Times New Roman" w:cs="Times New Roman"/>
          <w:sz w:val="24"/>
          <w:szCs w:val="24"/>
        </w:rPr>
        <w:t>3</w:t>
      </w:r>
      <w:r w:rsidRPr="004C33AF">
        <w:rPr>
          <w:rFonts w:ascii="Times New Roman" w:hAnsi="Times New Roman" w:cs="Times New Roman"/>
          <w:sz w:val="24"/>
          <w:szCs w:val="24"/>
        </w:rPr>
        <w:t xml:space="preserve"> № </w:t>
      </w:r>
      <w:r w:rsidR="0063440A">
        <w:rPr>
          <w:rFonts w:ascii="Times New Roman" w:hAnsi="Times New Roman" w:cs="Times New Roman"/>
          <w:sz w:val="24"/>
          <w:szCs w:val="24"/>
        </w:rPr>
        <w:t>1590-23</w:t>
      </w:r>
    </w:p>
    <w:p w14:paraId="743A404D" w14:textId="77777777" w:rsidR="002A1696" w:rsidRPr="004C33AF" w:rsidRDefault="002A1696" w:rsidP="002A16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9C1D0EB" w14:textId="77777777" w:rsidR="002A1696" w:rsidRPr="004C33AF" w:rsidRDefault="002A1696" w:rsidP="002A1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3AF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14:paraId="1B78BD63" w14:textId="77777777" w:rsidR="002A1696" w:rsidRPr="004C33AF" w:rsidRDefault="002A1696" w:rsidP="002A1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635BE" w14:textId="77777777" w:rsidR="002A1696" w:rsidRPr="00D01A32" w:rsidRDefault="002A1696" w:rsidP="00182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</w:p>
    <w:p w14:paraId="43486508" w14:textId="77777777" w:rsidR="002A1696" w:rsidRPr="00D01A32" w:rsidRDefault="002A1696" w:rsidP="00182EF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8C7CA" w14:textId="6ACD6CC5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5E4">
        <w:rPr>
          <w:rFonts w:ascii="Times New Roman" w:hAnsi="Times New Roman" w:cs="Times New Roman"/>
          <w:sz w:val="24"/>
          <w:szCs w:val="24"/>
        </w:rPr>
        <w:t xml:space="preserve">Для прохождения в место проведения </w:t>
      </w:r>
      <w:r w:rsidR="00182EFF" w:rsidRPr="004565E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(далее – олимпиада)</w:t>
      </w:r>
      <w:r w:rsidRPr="004565E4">
        <w:rPr>
          <w:rFonts w:ascii="Times New Roman" w:hAnsi="Times New Roman" w:cs="Times New Roman"/>
          <w:sz w:val="24"/>
          <w:szCs w:val="24"/>
        </w:rPr>
        <w:t>,</w:t>
      </w:r>
      <w:r w:rsidRPr="00D01A32">
        <w:rPr>
          <w:rFonts w:ascii="Times New Roman" w:hAnsi="Times New Roman" w:cs="Times New Roman"/>
          <w:sz w:val="24"/>
          <w:szCs w:val="24"/>
        </w:rPr>
        <w:t xml:space="preserve">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14:paraId="27F55FBC" w14:textId="60390CCD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Регистрацию участников олимпиады рекомендуется организовать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</w:t>
      </w:r>
      <w:r w:rsidRPr="00760338">
        <w:rPr>
          <w:rFonts w:ascii="Times New Roman" w:hAnsi="Times New Roman" w:cs="Times New Roman"/>
          <w:sz w:val="24"/>
          <w:szCs w:val="24"/>
        </w:rPr>
        <w:t xml:space="preserve">) с соблюдением </w:t>
      </w:r>
      <w:r w:rsidR="00182EFF" w:rsidRPr="00760338">
        <w:rPr>
          <w:rFonts w:ascii="Times New Roman" w:hAnsi="Times New Roman" w:cs="Times New Roman"/>
          <w:sz w:val="24"/>
          <w:szCs w:val="24"/>
        </w:rPr>
        <w:t>действующих на момент проведения олимпиады</w:t>
      </w:r>
      <w:r w:rsidRPr="0076033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норм.</w:t>
      </w:r>
      <w:r w:rsidRPr="00D01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707D" w14:textId="77777777" w:rsidR="002A1696" w:rsidRPr="00D01A32" w:rsidRDefault="002A1696" w:rsidP="00182E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61FEF" w14:textId="77777777" w:rsidR="002A1696" w:rsidRPr="00D01A32" w:rsidRDefault="002A1696" w:rsidP="00182E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>Инструктаж для участников олимпиады</w:t>
      </w:r>
    </w:p>
    <w:p w14:paraId="4433FA54" w14:textId="77777777" w:rsidR="002A1696" w:rsidRPr="00D01A32" w:rsidRDefault="002A1696" w:rsidP="00182E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ab/>
        <w:t xml:space="preserve"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 олимпиадных заданий, просмотра работ участников и порядке подачи апелляции в случаях несогласия с выставленными баллами. </w:t>
      </w:r>
    </w:p>
    <w:p w14:paraId="19172E9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6290E0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участникам </w:t>
      </w:r>
      <w:r w:rsidRPr="00D01A32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D01A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5CA230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общаться друг с другом, свободно перемещаться по локации (аудитории, залу, участку местности), меняться местами; </w:t>
      </w:r>
    </w:p>
    <w:p w14:paraId="0DC6E9DA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14:paraId="2305FE9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покидать локацию (аудиторию) без разрешения организаторов или членов оргкомитета. </w:t>
      </w:r>
    </w:p>
    <w:p w14:paraId="380437F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 w14:paraId="14E34A5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Опоздание участников олимпиады и выход из локации (аудитории) по уважительной причине не дает им права на продление времени олимпиадного тура. </w:t>
      </w:r>
    </w:p>
    <w:p w14:paraId="6EA8602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4C7E4D0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245DE5A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заполнения титульных листов участникам олимпиады выдаются задания и бланки (листы) ответов. </w:t>
      </w:r>
    </w:p>
    <w:p w14:paraId="4140F96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Задания могут выполняться участниками олимпиады на бланках ответов или листах (тетради или А4), выданных организаторами. </w:t>
      </w:r>
    </w:p>
    <w:p w14:paraId="74AD09A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</w:t>
      </w:r>
    </w:p>
    <w:p w14:paraId="2D57798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Бланки (листы) ответов, черновики сдаются организаторам в локации (аудитории). </w:t>
      </w:r>
    </w:p>
    <w:p w14:paraId="0FDEC6B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14:paraId="7079AED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51B77C0F" w14:textId="4FFCD135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F37F3" w14:textId="77777777" w:rsidR="002A1696" w:rsidRPr="00D01A32" w:rsidRDefault="002A1696" w:rsidP="00182E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>Инструкции для организаторов</w:t>
      </w:r>
    </w:p>
    <w:p w14:paraId="53B2195A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374B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При проведении соревновательных туров олимпиады в период неблагоприятной санитарно-эпидемиологической обстановки необходимо придерживаться следующих требований: </w:t>
      </w:r>
    </w:p>
    <w:p w14:paraId="3822C88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14:paraId="2974011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Роспотребнадзора; </w:t>
      </w:r>
    </w:p>
    <w:p w14:paraId="6259C61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обязательное наличие и использование средств индивидуальной защиты для организаторов, членов жюри и участников олимпиады. </w:t>
      </w:r>
    </w:p>
    <w:p w14:paraId="29111CD3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 муниципального этапа олимпиады. </w:t>
      </w:r>
    </w:p>
    <w:p w14:paraId="108B948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 w14:paraId="55CE02FE" w14:textId="7859FB26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5E4">
        <w:rPr>
          <w:rFonts w:ascii="Times New Roman" w:hAnsi="Times New Roman" w:cs="Times New Roman"/>
          <w:sz w:val="24"/>
          <w:szCs w:val="24"/>
        </w:rPr>
        <w:t>Для прохождения в</w:t>
      </w:r>
      <w:r w:rsidR="00182EFF" w:rsidRPr="004565E4">
        <w:rPr>
          <w:rFonts w:ascii="Times New Roman" w:hAnsi="Times New Roman" w:cs="Times New Roman"/>
          <w:sz w:val="24"/>
          <w:szCs w:val="24"/>
        </w:rPr>
        <w:t xml:space="preserve"> а</w:t>
      </w:r>
      <w:r w:rsidR="004565E4" w:rsidRPr="004565E4">
        <w:rPr>
          <w:rFonts w:ascii="Times New Roman" w:hAnsi="Times New Roman" w:cs="Times New Roman"/>
          <w:sz w:val="24"/>
          <w:szCs w:val="24"/>
        </w:rPr>
        <w:t>у</w:t>
      </w:r>
      <w:r w:rsidR="00182EFF" w:rsidRPr="004565E4">
        <w:rPr>
          <w:rFonts w:ascii="Times New Roman" w:hAnsi="Times New Roman" w:cs="Times New Roman"/>
          <w:sz w:val="24"/>
          <w:szCs w:val="24"/>
        </w:rPr>
        <w:t>д</w:t>
      </w:r>
      <w:r w:rsidR="004565E4" w:rsidRPr="004565E4">
        <w:rPr>
          <w:rFonts w:ascii="Times New Roman" w:hAnsi="Times New Roman" w:cs="Times New Roman"/>
          <w:sz w:val="24"/>
          <w:szCs w:val="24"/>
        </w:rPr>
        <w:t>ито</w:t>
      </w:r>
      <w:r w:rsidR="00182EFF" w:rsidRPr="004565E4">
        <w:rPr>
          <w:rFonts w:ascii="Times New Roman" w:hAnsi="Times New Roman" w:cs="Times New Roman"/>
          <w:sz w:val="24"/>
          <w:szCs w:val="24"/>
        </w:rPr>
        <w:t>рию</w:t>
      </w:r>
      <w:r w:rsidR="004565E4" w:rsidRPr="004565E4">
        <w:rPr>
          <w:rFonts w:ascii="Times New Roman" w:hAnsi="Times New Roman" w:cs="Times New Roman"/>
          <w:sz w:val="24"/>
          <w:szCs w:val="24"/>
        </w:rPr>
        <w:t>, в которой</w:t>
      </w:r>
      <w:r w:rsidR="00182EFF" w:rsidRPr="004565E4">
        <w:rPr>
          <w:rFonts w:ascii="Times New Roman" w:hAnsi="Times New Roman" w:cs="Times New Roman"/>
          <w:sz w:val="24"/>
          <w:szCs w:val="24"/>
        </w:rPr>
        <w:t xml:space="preserve"> проводится олимпиада</w:t>
      </w:r>
      <w:r w:rsidR="004565E4" w:rsidRPr="004565E4">
        <w:rPr>
          <w:rFonts w:ascii="Times New Roman" w:hAnsi="Times New Roman" w:cs="Times New Roman"/>
          <w:sz w:val="24"/>
          <w:szCs w:val="24"/>
        </w:rPr>
        <w:t>,</w:t>
      </w:r>
      <w:r w:rsidR="004565E4">
        <w:rPr>
          <w:rFonts w:ascii="Times New Roman" w:hAnsi="Times New Roman" w:cs="Times New Roman"/>
          <w:sz w:val="24"/>
          <w:szCs w:val="24"/>
        </w:rPr>
        <w:t xml:space="preserve"> </w:t>
      </w:r>
      <w:r w:rsidRPr="00D01A32">
        <w:rPr>
          <w:rFonts w:ascii="Times New Roman" w:hAnsi="Times New Roman" w:cs="Times New Roman"/>
          <w:sz w:val="24"/>
          <w:szCs w:val="24"/>
        </w:rPr>
        <w:t>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5B559F1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каждой аудитории, где проводятся испытания, необходимо наличие часов. </w:t>
      </w:r>
    </w:p>
    <w:p w14:paraId="7EC526D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Время начала и окончания олимпиадного тура фиксируется организатором в локации на информационном стенде (школьной доске). </w:t>
      </w:r>
    </w:p>
    <w:p w14:paraId="6C7119F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14:paraId="49FE1AB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14:paraId="3454577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 </w:t>
      </w:r>
    </w:p>
    <w:p w14:paraId="22AC60C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обеспечиваются: </w:t>
      </w:r>
    </w:p>
    <w:p w14:paraId="4A095F0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черновиками (при необходимости); </w:t>
      </w:r>
    </w:p>
    <w:p w14:paraId="648F53E0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заданиями, бланками (листами) ответов; </w:t>
      </w:r>
    </w:p>
    <w:p w14:paraId="6991AB63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14:paraId="1468EE3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1886F053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заполнения титульных листов участникам олимпиады выдаются задания и бланки (листы) ответов. </w:t>
      </w:r>
    </w:p>
    <w:p w14:paraId="0BBE52C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Задания могут выполняться участниками олимпиады на бланках ответов или листах (тетради или А4), выданных организаторами. </w:t>
      </w:r>
    </w:p>
    <w:p w14:paraId="1F7B7A9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 </w:t>
      </w:r>
    </w:p>
    <w:p w14:paraId="5F1A867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14:paraId="17A6338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14:paraId="5E131B1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Кодирование работ осуществляется членами оргкомитета после выполнения олимпиадных испытаний всеми участниками олимпиады. </w:t>
      </w:r>
    </w:p>
    <w:p w14:paraId="1E02BD16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Работы участников олимпиады не подлежат декодированию до окончания проверки всех работ по общеобразовательному предмету. </w:t>
      </w:r>
    </w:p>
    <w:p w14:paraId="6A1CC14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14:paraId="6C2F4A75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0AEDF910" w14:textId="77777777" w:rsidR="002A1696" w:rsidRPr="00D01A32" w:rsidRDefault="002A1696" w:rsidP="00182E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897E1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процедуры анализа, показа и апелляции по результатам проверки заданий муниципального этапа олимпиады </w:t>
      </w:r>
    </w:p>
    <w:p w14:paraId="3B676E00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D8FC" w14:textId="3DD1010B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Анализ заданий и их решений проходит в сроки, установленные оргкомитетом муниципального этапа</w:t>
      </w:r>
      <w:r w:rsidR="002D3D32">
        <w:rPr>
          <w:rFonts w:ascii="Times New Roman" w:hAnsi="Times New Roman" w:cs="Times New Roman"/>
          <w:sz w:val="24"/>
          <w:szCs w:val="24"/>
        </w:rPr>
        <w:t>.</w:t>
      </w:r>
    </w:p>
    <w:p w14:paraId="6AD7ECF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 </w:t>
      </w:r>
    </w:p>
    <w:p w14:paraId="78ABEE57" w14:textId="77777777" w:rsidR="002A1696" w:rsidRPr="002D3D32" w:rsidRDefault="002A1696" w:rsidP="00182EFF">
      <w:pPr>
        <w:spacing w:line="240" w:lineRule="auto"/>
        <w:jc w:val="both"/>
      </w:pPr>
      <w:r w:rsidRPr="00D01A32">
        <w:rPr>
          <w:rFonts w:ascii="Times New Roman" w:hAnsi="Times New Roman" w:cs="Times New Roman"/>
          <w:sz w:val="24"/>
          <w:szCs w:val="24"/>
        </w:rPr>
        <w:t xml:space="preserve">Анализ заданий и их решений осуществляют члены жюри муниципального этапа олимпиады. </w:t>
      </w:r>
    </w:p>
    <w:p w14:paraId="76E37B9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 </w:t>
      </w:r>
    </w:p>
    <w:p w14:paraId="100A013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14:paraId="6ADC6F7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14:paraId="25AD310D" w14:textId="3039F182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Показ работ осуществляется в сроки, уставленные оргкомитетом</w:t>
      </w:r>
      <w:r w:rsidR="002D3D32">
        <w:rPr>
          <w:rFonts w:ascii="Times New Roman" w:hAnsi="Times New Roman" w:cs="Times New Roman"/>
          <w:sz w:val="24"/>
          <w:szCs w:val="24"/>
        </w:rPr>
        <w:t>.</w:t>
      </w:r>
      <w:r w:rsidRPr="00D01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F8D4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Показ осуществляется после проведения процедуры анализа решений заданий муниципального этапа олимпиады. </w:t>
      </w:r>
    </w:p>
    <w:p w14:paraId="211B903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397798D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14:paraId="3C30688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Присутствующим лицам, во время показа запрещено выносить работы участников олимпиады из локации (аудитории), выполнять её фото- и видео фиксацию, делать на олимпиадной работе какие-либо пометки. </w:t>
      </w:r>
    </w:p>
    <w:p w14:paraId="28278BE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102F6DA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068F14E9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Участник олимпиады вправе подать апелляцию о несогласии с выставленными баллами (далее – апелляция) в создаваемую организатором</w:t>
      </w:r>
      <w:r w:rsidRPr="00D01A32">
        <w:rPr>
          <w:sz w:val="24"/>
          <w:szCs w:val="24"/>
        </w:rPr>
        <w:t xml:space="preserve"> </w:t>
      </w:r>
      <w:r w:rsidRPr="00D01A32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апелляционную комиссию. Срок окончания подачи заявлений на апелляцию и время ее проведения устанавливается моделью соответствующего этапа, но не позднее двух рабочих дней после проведения процедуры анализа и показа работ участников. </w:t>
      </w:r>
    </w:p>
    <w:p w14:paraId="3A21F5AD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 </w:t>
      </w:r>
    </w:p>
    <w:p w14:paraId="43DACF2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Апелляция подается лично участником олимпиады в оргкомитет муниципального этапа олимпиады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14:paraId="3C4AEFAD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14:paraId="21D9A32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 </w:t>
      </w:r>
    </w:p>
    <w:p w14:paraId="3553F65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14:paraId="711D464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14:paraId="0B1E3597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20FA9808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14:paraId="48A72AE5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14:paraId="502571AD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14:paraId="4786D58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случае равенства голосов председатель комиссии имеет право решающего голоса. </w:t>
      </w:r>
    </w:p>
    <w:p w14:paraId="1ABBB56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2E2A0954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14:paraId="1DB4B31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3847F99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 </w:t>
      </w:r>
    </w:p>
    <w:p w14:paraId="3C3FB79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может принять следующие решения: </w:t>
      </w:r>
    </w:p>
    <w:p w14:paraId="7373784B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отклонить апелляцию, сохранив количество баллов;</w:t>
      </w:r>
    </w:p>
    <w:p w14:paraId="2FDABDE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понижением количества баллов;</w:t>
      </w:r>
    </w:p>
    <w:p w14:paraId="75B4D72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A32">
        <w:rPr>
          <w:rFonts w:ascii="Times New Roman" w:hAnsi="Times New Roman" w:cs="Times New Roman"/>
          <w:sz w:val="24"/>
          <w:szCs w:val="24"/>
        </w:rPr>
        <w:t xml:space="preserve"> удовлетворить апелляцию с повышением количества баллов. </w:t>
      </w:r>
    </w:p>
    <w:p w14:paraId="35AE095F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14:paraId="70AA4911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является окончательным. </w:t>
      </w:r>
    </w:p>
    <w:p w14:paraId="4FC1FCE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протоколами по установленной организатором муниципального этапа форме. </w:t>
      </w:r>
    </w:p>
    <w:p w14:paraId="7F56A29F" w14:textId="770D32BE" w:rsidR="002A1696" w:rsidRPr="00004032" w:rsidRDefault="002A1696" w:rsidP="0000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39A9A6EC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757AA2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подведения итогов муниципального этапа олимпиады </w:t>
      </w:r>
    </w:p>
    <w:p w14:paraId="01EE7CF6" w14:textId="77777777" w:rsidR="002A1696" w:rsidRPr="00D01A32" w:rsidRDefault="002A1696" w:rsidP="0018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C9042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предмету. </w:t>
      </w:r>
    </w:p>
    <w:p w14:paraId="6F76F1DE" w14:textId="77777777" w:rsidR="002A1696" w:rsidRPr="00D01A32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A32">
        <w:rPr>
          <w:rFonts w:ascii="Times New Roman" w:hAnsi="Times New Roman" w:cs="Times New Roman"/>
          <w:sz w:val="24"/>
          <w:szCs w:val="24"/>
        </w:rPr>
        <w:t xml:space="preserve">В случаях отсутствия апелляций председатель жюри подводит итоги по протоколу предварительных результатов. </w:t>
      </w:r>
    </w:p>
    <w:p w14:paraId="4129C3D7" w14:textId="77777777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t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14:paraId="7A4AE20C" w14:textId="77777777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 </w:t>
      </w:r>
    </w:p>
    <w:p w14:paraId="25CEE97C" w14:textId="6165842D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t xml:space="preserve">Организатор олимпиады в срок </w:t>
      </w:r>
      <w:r w:rsidRPr="00B841A9">
        <w:rPr>
          <w:rFonts w:ascii="Times New Roman" w:hAnsi="Times New Roman" w:cs="Times New Roman"/>
          <w:sz w:val="24"/>
          <w:szCs w:val="24"/>
        </w:rPr>
        <w:t xml:space="preserve">до </w:t>
      </w:r>
      <w:r w:rsidR="000641A0" w:rsidRPr="00B841A9">
        <w:rPr>
          <w:rFonts w:ascii="Times New Roman" w:hAnsi="Times New Roman" w:cs="Times New Roman"/>
          <w:sz w:val="24"/>
          <w:szCs w:val="24"/>
        </w:rPr>
        <w:t>7</w:t>
      </w:r>
      <w:r w:rsidRPr="00B841A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4C33AF">
        <w:rPr>
          <w:rFonts w:ascii="Times New Roman" w:hAnsi="Times New Roman" w:cs="Times New Roman"/>
          <w:sz w:val="24"/>
          <w:szCs w:val="24"/>
        </w:rPr>
        <w:t xml:space="preserve"> с момента окончания проведения олимпиады должен утвердить итоговые результаты муниципального этапа по каждому общеобразовательному предмету. </w:t>
      </w:r>
    </w:p>
    <w:p w14:paraId="0DE00F18" w14:textId="77777777" w:rsidR="002A1696" w:rsidRPr="004C33AF" w:rsidRDefault="002A1696" w:rsidP="00182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3AF">
        <w:rPr>
          <w:rFonts w:ascii="Times New Roman" w:hAnsi="Times New Roman" w:cs="Times New Roman"/>
          <w:sz w:val="24"/>
          <w:szCs w:val="24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67AFC569" w14:textId="77777777" w:rsidR="002A1696" w:rsidRDefault="002A1696" w:rsidP="00182EFF">
      <w:pPr>
        <w:spacing w:line="240" w:lineRule="auto"/>
      </w:pPr>
    </w:p>
    <w:p w14:paraId="332A0EAE" w14:textId="77777777" w:rsidR="008C04FF" w:rsidRDefault="008C04FF" w:rsidP="00182EFF">
      <w:pPr>
        <w:spacing w:line="240" w:lineRule="auto"/>
      </w:pPr>
    </w:p>
    <w:sectPr w:rsidR="008C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96"/>
    <w:rsid w:val="00004032"/>
    <w:rsid w:val="000641A0"/>
    <w:rsid w:val="00182EFF"/>
    <w:rsid w:val="001C784E"/>
    <w:rsid w:val="002A1696"/>
    <w:rsid w:val="002D3D32"/>
    <w:rsid w:val="0035784D"/>
    <w:rsid w:val="004565E4"/>
    <w:rsid w:val="0063440A"/>
    <w:rsid w:val="00760338"/>
    <w:rsid w:val="008C04FF"/>
    <w:rsid w:val="00A92A9A"/>
    <w:rsid w:val="00B841A9"/>
    <w:rsid w:val="00C1337C"/>
    <w:rsid w:val="00C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73B5"/>
  <w15:chartTrackingRefBased/>
  <w15:docId w15:val="{59F8DED2-CEDD-4155-8B13-2BA6C5A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696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2023-09-26T07:59:00Z</dcterms:created>
  <dcterms:modified xsi:type="dcterms:W3CDTF">2023-10-23T12:07:00Z</dcterms:modified>
</cp:coreProperties>
</file>